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A4FC" w14:textId="5A603F45" w:rsidR="005B0CB6" w:rsidRPr="005B0CB6" w:rsidRDefault="005B0CB6" w:rsidP="005B0CB6">
      <w:pPr>
        <w:jc w:val="center"/>
      </w:pPr>
      <w:r w:rsidRPr="005B0CB6">
        <w:rPr>
          <w:b/>
          <w:bCs/>
        </w:rPr>
        <w:t>Vacature</w:t>
      </w:r>
      <w:r>
        <w:rPr>
          <w:b/>
          <w:bCs/>
        </w:rPr>
        <w:br/>
      </w:r>
      <w:r w:rsidRPr="005B0CB6">
        <w:rPr>
          <w:b/>
          <w:bCs/>
        </w:rPr>
        <w:t xml:space="preserve"> Doktersassistent(e) – Apotheekhoudende Huisartspraktijk (±16 uur per week)</w:t>
      </w:r>
    </w:p>
    <w:p w14:paraId="49D72998" w14:textId="77777777" w:rsidR="005B0CB6" w:rsidRPr="005B0CB6" w:rsidRDefault="005B0CB6" w:rsidP="005B0CB6">
      <w:r w:rsidRPr="005B0CB6">
        <w:t>Voor onze kleinschalige, apotheekhoudende huisartspraktijk in het landelijke Vledder zijn wij op zoek naar een betrokken, zelfstandige doktersassistent(e) voor gemiddeld 16 uur per week. Onze praktijk is gevestigd in een karakteristieke boerderij en kenmerkt zich door een persoonlijke benadering en een hecht, klein team.</w:t>
      </w:r>
    </w:p>
    <w:p w14:paraId="5E638216" w14:textId="77777777" w:rsidR="005B0CB6" w:rsidRPr="005B0CB6" w:rsidRDefault="005B0CB6" w:rsidP="005B0CB6">
      <w:r w:rsidRPr="005B0CB6">
        <w:rPr>
          <w:b/>
          <w:bCs/>
        </w:rPr>
        <w:t>Wat ga je doen?</w:t>
      </w:r>
    </w:p>
    <w:p w14:paraId="2A8265FA" w14:textId="77777777" w:rsidR="005B0CB6" w:rsidRPr="005B0CB6" w:rsidRDefault="005B0CB6" w:rsidP="005B0CB6">
      <w:r w:rsidRPr="005B0CB6">
        <w:t>Als doktersassistent(e) ben je een onmisbare schakel binnen onze praktijk. Je hebt een afwisselend takenpakket en veel direct contact met patiënten. Je werkzaamheden bestaan onder andere uit:</w:t>
      </w:r>
    </w:p>
    <w:p w14:paraId="45F83B00" w14:textId="0C59DC3C" w:rsidR="005B0CB6" w:rsidRPr="005B0CB6" w:rsidRDefault="005B0CB6" w:rsidP="005B0CB6">
      <w:r w:rsidRPr="005B0CB6">
        <w:t>· Telefonische triage en agendabeheer</w:t>
      </w:r>
      <w:r>
        <w:br/>
      </w:r>
      <w:r w:rsidRPr="005B0CB6">
        <w:t>· Uitvoeren van medisch-technische handelingen (zoals bloeddruk meten en injecties)</w:t>
      </w:r>
      <w:r>
        <w:br/>
      </w:r>
      <w:r w:rsidRPr="005B0CB6">
        <w:t>· Administratieve werkzaamheden</w:t>
      </w:r>
      <w:r>
        <w:br/>
      </w:r>
      <w:r w:rsidRPr="005B0CB6">
        <w:t>· Werkzaamheden binnen de apotheek, zoals medicatie-uitgifte en controles</w:t>
      </w:r>
    </w:p>
    <w:p w14:paraId="5EFC4744" w14:textId="77777777" w:rsidR="005B0CB6" w:rsidRPr="005B0CB6" w:rsidRDefault="005B0CB6" w:rsidP="005B0CB6">
      <w:r w:rsidRPr="005B0CB6">
        <w:rPr>
          <w:b/>
          <w:bCs/>
        </w:rPr>
        <w:t>Wat vragen wij?</w:t>
      </w:r>
    </w:p>
    <w:p w14:paraId="3B27CB03" w14:textId="406ECE6E" w:rsidR="005B0CB6" w:rsidRPr="005B0CB6" w:rsidRDefault="005B0CB6" w:rsidP="005B0CB6">
      <w:r w:rsidRPr="005B0CB6">
        <w:t>· Een afgeronde opleiding tot doktersassistent(e)</w:t>
      </w:r>
      <w:r>
        <w:br/>
      </w:r>
      <w:r w:rsidRPr="005B0CB6">
        <w:t>· Goede communicatieve vaardigheden en een patiëntgerichte houding</w:t>
      </w:r>
      <w:r>
        <w:br/>
      </w:r>
      <w:r w:rsidRPr="005B0CB6">
        <w:t>· Zelfstandigheid en verantwoordelijkheidsgevoel</w:t>
      </w:r>
      <w:r>
        <w:br/>
      </w:r>
      <w:r w:rsidRPr="005B0CB6">
        <w:t>· Affiniteit met zowel huisartsenzorg als farmaceutische zorg</w:t>
      </w:r>
      <w:r>
        <w:br/>
      </w:r>
      <w:r w:rsidRPr="005B0CB6">
        <w:t>· Je voelt je prettig in een kleine praktijk waar samenwerken en flexibiliteit belangrijk zijn</w:t>
      </w:r>
    </w:p>
    <w:p w14:paraId="00A41201" w14:textId="77777777" w:rsidR="005B0CB6" w:rsidRPr="005B0CB6" w:rsidRDefault="005B0CB6" w:rsidP="005B0CB6">
      <w:r w:rsidRPr="005B0CB6">
        <w:rPr>
          <w:b/>
          <w:bCs/>
        </w:rPr>
        <w:t>Wat bieden wij?</w:t>
      </w:r>
    </w:p>
    <w:p w14:paraId="4325AB12" w14:textId="53A3FF80" w:rsidR="005B0CB6" w:rsidRPr="005B0CB6" w:rsidRDefault="005B0CB6" w:rsidP="005B0CB6">
      <w:pPr>
        <w:spacing w:line="240" w:lineRule="auto"/>
      </w:pPr>
      <w:r w:rsidRPr="005B0CB6">
        <w:t>· Werken in een unieke, landelijke omgeving in een sfeervolle boerderij</w:t>
      </w:r>
      <w:r>
        <w:br/>
      </w:r>
      <w:r w:rsidRPr="005B0CB6">
        <w:t>· Een klein, hecht en betrokken team</w:t>
      </w:r>
      <w:r>
        <w:br/>
      </w:r>
      <w:r w:rsidRPr="005B0CB6">
        <w:t>· Veel afwisseling en zelfstandigheid in je werk</w:t>
      </w:r>
      <w:r>
        <w:br/>
      </w:r>
      <w:r w:rsidRPr="005B0CB6">
        <w:t>· Arbeidsvoorwaarden conform de CAO Huisartsenzorg</w:t>
      </w:r>
      <w:r>
        <w:br/>
      </w:r>
      <w:r w:rsidRPr="005B0CB6">
        <w:t>· Mogelijkheden voor scholing en ontwikkeling</w:t>
      </w:r>
      <w:r>
        <w:br/>
      </w:r>
      <w:r w:rsidRPr="005B0CB6">
        <w:t>· Een dienstverband van gemiddeld 16 uur per week (dagen in overleg)</w:t>
      </w:r>
    </w:p>
    <w:p w14:paraId="17209C18" w14:textId="77777777" w:rsidR="005B0CB6" w:rsidRPr="005B0CB6" w:rsidRDefault="005B0CB6" w:rsidP="005B0CB6">
      <w:r w:rsidRPr="005B0CB6">
        <w:rPr>
          <w:b/>
          <w:bCs/>
        </w:rPr>
        <w:t>Interesse?</w:t>
      </w:r>
    </w:p>
    <w:p w14:paraId="5911144B" w14:textId="0CAE803D" w:rsidR="005B0CB6" w:rsidRPr="005B0CB6" w:rsidRDefault="005B0CB6" w:rsidP="005B0CB6">
      <w:r w:rsidRPr="005B0CB6">
        <w:t>Spreekt deze werkomgeving jou aan en wil je deel uitmaken van ons team? Stuur dan je motivatie en CV naar info@huisartsvledder.nl</w:t>
      </w:r>
    </w:p>
    <w:p w14:paraId="63A21057" w14:textId="77777777" w:rsidR="00714D06" w:rsidRDefault="00714D06"/>
    <w:sectPr w:rsidR="00714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B6"/>
    <w:rsid w:val="0039637F"/>
    <w:rsid w:val="005B0CB6"/>
    <w:rsid w:val="00714D06"/>
    <w:rsid w:val="00C11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501C"/>
  <w15:chartTrackingRefBased/>
  <w15:docId w15:val="{007D9C4F-86BD-45B9-B30B-F3B34723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C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C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C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C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C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C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C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C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C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C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C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C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C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C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C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CB6"/>
    <w:rPr>
      <w:rFonts w:eastAsiaTheme="majorEastAsia" w:cstheme="majorBidi"/>
      <w:color w:val="272727" w:themeColor="text1" w:themeTint="D8"/>
    </w:rPr>
  </w:style>
  <w:style w:type="paragraph" w:styleId="Titel">
    <w:name w:val="Title"/>
    <w:basedOn w:val="Standaard"/>
    <w:next w:val="Standaard"/>
    <w:link w:val="TitelChar"/>
    <w:uiPriority w:val="10"/>
    <w:qFormat/>
    <w:rsid w:val="005B0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C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C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C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C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CB6"/>
    <w:rPr>
      <w:i/>
      <w:iCs/>
      <w:color w:val="404040" w:themeColor="text1" w:themeTint="BF"/>
    </w:rPr>
  </w:style>
  <w:style w:type="paragraph" w:styleId="Lijstalinea">
    <w:name w:val="List Paragraph"/>
    <w:basedOn w:val="Standaard"/>
    <w:uiPriority w:val="34"/>
    <w:qFormat/>
    <w:rsid w:val="005B0CB6"/>
    <w:pPr>
      <w:ind w:left="720"/>
      <w:contextualSpacing/>
    </w:pPr>
  </w:style>
  <w:style w:type="character" w:styleId="Intensievebenadrukking">
    <w:name w:val="Intense Emphasis"/>
    <w:basedOn w:val="Standaardalinea-lettertype"/>
    <w:uiPriority w:val="21"/>
    <w:qFormat/>
    <w:rsid w:val="005B0CB6"/>
    <w:rPr>
      <w:i/>
      <w:iCs/>
      <w:color w:val="0F4761" w:themeColor="accent1" w:themeShade="BF"/>
    </w:rPr>
  </w:style>
  <w:style w:type="paragraph" w:styleId="Duidelijkcitaat">
    <w:name w:val="Intense Quote"/>
    <w:basedOn w:val="Standaard"/>
    <w:next w:val="Standaard"/>
    <w:link w:val="DuidelijkcitaatChar"/>
    <w:uiPriority w:val="30"/>
    <w:qFormat/>
    <w:rsid w:val="005B0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CB6"/>
    <w:rPr>
      <w:i/>
      <w:iCs/>
      <w:color w:val="0F4761" w:themeColor="accent1" w:themeShade="BF"/>
    </w:rPr>
  </w:style>
  <w:style w:type="character" w:styleId="Intensieveverwijzing">
    <w:name w:val="Intense Reference"/>
    <w:basedOn w:val="Standaardalinea-lettertype"/>
    <w:uiPriority w:val="32"/>
    <w:qFormat/>
    <w:rsid w:val="005B0C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27AF90FEB35469FD41A83B9A83185" ma:contentTypeVersion="15" ma:contentTypeDescription="Een nieuw document maken." ma:contentTypeScope="" ma:versionID="3bf7ffdadc6ba6b614a039b646cdc824">
  <xsd:schema xmlns:xsd="http://www.w3.org/2001/XMLSchema" xmlns:xs="http://www.w3.org/2001/XMLSchema" xmlns:p="http://schemas.microsoft.com/office/2006/metadata/properties" xmlns:ns2="7493ebef-259b-429c-907c-47871ada0026" xmlns:ns3="864897f6-5d91-4a11-af1d-299dad6fc3fb" targetNamespace="http://schemas.microsoft.com/office/2006/metadata/properties" ma:root="true" ma:fieldsID="631f35a547d4a8eea35b0ad65eb8f152" ns2:_="" ns3:_="">
    <xsd:import namespace="7493ebef-259b-429c-907c-47871ada0026"/>
    <xsd:import namespace="864897f6-5d91-4a11-af1d-299dad6fc3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ebef-259b-429c-907c-47871ada002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8501ade-0caa-493d-941a-75ed421deb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897f6-5d91-4a11-af1d-299dad6fc3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5cbb4b-5254-41aa-b216-4a9e719b7bca}" ma:internalName="TaxCatchAll" ma:showField="CatchAllData" ma:web="864897f6-5d91-4a11-af1d-299dad6fc3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4897f6-5d91-4a11-af1d-299dad6fc3fb" xsi:nil="true"/>
    <lcf76f155ced4ddcb4097134ff3c332f xmlns="7493ebef-259b-429c-907c-47871ada0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88D77C-3F08-4785-9532-6DEBAE67AEF8}"/>
</file>

<file path=customXml/itemProps2.xml><?xml version="1.0" encoding="utf-8"?>
<ds:datastoreItem xmlns:ds="http://schemas.openxmlformats.org/officeDocument/2006/customXml" ds:itemID="{8B7A5E85-BEC5-4306-B218-E5B69B3A11B7}"/>
</file>

<file path=customXml/itemProps3.xml><?xml version="1.0" encoding="utf-8"?>
<ds:datastoreItem xmlns:ds="http://schemas.openxmlformats.org/officeDocument/2006/customXml" ds:itemID="{206682EC-2F13-46E7-B78C-538EB2F0C515}"/>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1409</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Doktersassistente</dc:creator>
  <cp:keywords/>
  <dc:description/>
  <cp:lastModifiedBy>Doktersassistente</cp:lastModifiedBy>
  <cp:revision>1</cp:revision>
  <dcterms:created xsi:type="dcterms:W3CDTF">2026-05-21T12:23:00Z</dcterms:created>
  <dcterms:modified xsi:type="dcterms:W3CDTF">2026-05-21T12:25:00Z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0x01010010027AF90FEB35469FD41A83B9A83185</vt:lpwstr>
  </property>
</Properties>
</file>